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D7D" w:rsidRDefault="00C41114">
      <w:pPr>
        <w:rPr>
          <w:rFonts w:ascii="Arial" w:hAnsi="Arial" w:cs="Arial"/>
          <w:b/>
          <w:bCs/>
          <w:u w:val="single"/>
        </w:rPr>
      </w:pPr>
      <w:bookmarkStart w:id="0" w:name="_GoBack"/>
      <w:bookmarkEnd w:id="0"/>
      <w:r>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Name__________________</w:t>
      </w:r>
      <w:r>
        <w:rPr>
          <w:rFonts w:ascii="Arial" w:hAnsi="Arial" w:cs="Arial"/>
          <w:bCs/>
        </w:rPr>
        <w:br/>
      </w:r>
      <w:r w:rsidR="00E76D7D" w:rsidRPr="00E76D7D">
        <w:rPr>
          <w:rFonts w:ascii="Arial" w:hAnsi="Arial" w:cs="Arial"/>
          <w:bCs/>
        </w:rPr>
        <w:t xml:space="preserve"> </w:t>
      </w:r>
      <w:r w:rsidR="00E76D7D" w:rsidRPr="00E76D7D">
        <w:rPr>
          <w:rFonts w:ascii="Arial" w:hAnsi="Arial" w:cs="Arial"/>
          <w:bCs/>
        </w:rPr>
        <w:tab/>
      </w:r>
      <w:r w:rsidR="00E76D7D" w:rsidRPr="00E76D7D">
        <w:rPr>
          <w:rFonts w:ascii="Arial" w:hAnsi="Arial" w:cs="Arial"/>
          <w:bCs/>
        </w:rPr>
        <w:tab/>
      </w:r>
      <w:r w:rsidR="00E76D7D" w:rsidRPr="00E76D7D">
        <w:rPr>
          <w:rFonts w:ascii="Arial" w:hAnsi="Arial" w:cs="Arial"/>
          <w:bCs/>
        </w:rPr>
        <w:tab/>
      </w:r>
      <w:r w:rsidR="00E76D7D" w:rsidRPr="00E76D7D">
        <w:rPr>
          <w:rFonts w:ascii="Arial" w:hAnsi="Arial" w:cs="Arial"/>
          <w:bCs/>
        </w:rPr>
        <w:tab/>
      </w:r>
      <w:r w:rsidR="00E76D7D" w:rsidRPr="00E76D7D">
        <w:rPr>
          <w:rFonts w:ascii="Arial" w:hAnsi="Arial" w:cs="Arial"/>
          <w:bCs/>
        </w:rPr>
        <w:tab/>
      </w:r>
      <w:r w:rsidR="00E76D7D" w:rsidRPr="00E76D7D">
        <w:rPr>
          <w:rFonts w:ascii="Arial" w:hAnsi="Arial" w:cs="Arial"/>
          <w:b/>
          <w:bCs/>
          <w:u w:val="single"/>
        </w:rPr>
        <w:t xml:space="preserve">The </w:t>
      </w:r>
      <w:proofErr w:type="spellStart"/>
      <w:r w:rsidR="00E76D7D" w:rsidRPr="00E76D7D">
        <w:rPr>
          <w:rFonts w:ascii="Arial" w:hAnsi="Arial" w:cs="Arial"/>
          <w:b/>
          <w:bCs/>
          <w:u w:val="single"/>
        </w:rPr>
        <w:t>Afrika</w:t>
      </w:r>
      <w:proofErr w:type="spellEnd"/>
      <w:r w:rsidR="00E76D7D" w:rsidRPr="00E76D7D">
        <w:rPr>
          <w:rFonts w:ascii="Arial" w:hAnsi="Arial" w:cs="Arial"/>
          <w:b/>
          <w:bCs/>
          <w:u w:val="single"/>
        </w:rPr>
        <w:t xml:space="preserve"> </w:t>
      </w:r>
      <w:proofErr w:type="spellStart"/>
      <w:r w:rsidR="00E76D7D" w:rsidRPr="00E76D7D">
        <w:rPr>
          <w:rFonts w:ascii="Arial" w:hAnsi="Arial" w:cs="Arial"/>
          <w:b/>
          <w:bCs/>
          <w:u w:val="single"/>
        </w:rPr>
        <w:t>Korps</w:t>
      </w:r>
      <w:proofErr w:type="spellEnd"/>
      <w:r w:rsidR="00E76D7D" w:rsidRPr="00E76D7D">
        <w:rPr>
          <w:rFonts w:ascii="Arial" w:hAnsi="Arial" w:cs="Arial"/>
          <w:b/>
          <w:bCs/>
          <w:u w:val="single"/>
        </w:rPr>
        <w:t xml:space="preserve"> Reaches El Alamein</w:t>
      </w:r>
      <w:r>
        <w:rPr>
          <w:rFonts w:ascii="Arial" w:hAnsi="Arial" w:cs="Arial"/>
          <w:b/>
          <w:bCs/>
          <w:u w:val="single"/>
        </w:rPr>
        <w:br/>
      </w:r>
      <w:r w:rsidR="00E76D7D" w:rsidRPr="00E76D7D">
        <w:rPr>
          <w:rFonts w:ascii="Arial" w:hAnsi="Arial" w:cs="Arial"/>
          <w:bCs/>
        </w:rPr>
        <w:t xml:space="preserve">Why did the fighting of WWII reach into Africa? Think back to the rise of totalitarianism </w:t>
      </w:r>
      <w:r w:rsidR="00ED4DB4">
        <w:rPr>
          <w:rFonts w:ascii="Arial" w:hAnsi="Arial" w:cs="Arial"/>
          <w:bCs/>
        </w:rPr>
        <w:t>in</w:t>
      </w:r>
      <w:r w:rsidR="00E76D7D" w:rsidRPr="00E76D7D">
        <w:rPr>
          <w:rFonts w:ascii="Arial" w:hAnsi="Arial" w:cs="Arial"/>
          <w:bCs/>
        </w:rPr>
        <w:t xml:space="preserve"> Italy and why the west (Allied powers) felt the need to intervene.</w:t>
      </w:r>
      <w:r w:rsidR="00E76D7D" w:rsidRPr="00E76D7D">
        <w:rPr>
          <w:rFonts w:ascii="Arial" w:hAnsi="Arial" w:cs="Arial"/>
          <w:bCs/>
        </w:rPr>
        <w:br/>
      </w:r>
      <w:r w:rsidR="00E76D7D" w:rsidRPr="00E76D7D">
        <w:rPr>
          <w:rFonts w:ascii="Arial" w:hAnsi="Arial" w:cs="Arial"/>
          <w:bCs/>
        </w:rPr>
        <w:br/>
        <w:t>________________________________________________________________________________________</w:t>
      </w:r>
      <w:r w:rsidR="00E76D7D" w:rsidRPr="00E76D7D">
        <w:rPr>
          <w:rFonts w:ascii="Arial" w:hAnsi="Arial" w:cs="Arial"/>
          <w:bCs/>
        </w:rPr>
        <w:br/>
      </w:r>
      <w:r w:rsidR="00E76D7D" w:rsidRPr="00E76D7D">
        <w:rPr>
          <w:rFonts w:ascii="Arial" w:hAnsi="Arial" w:cs="Arial"/>
          <w:bCs/>
        </w:rPr>
        <w:br/>
        <w:t>__________________________________________________________________</w:t>
      </w:r>
      <w:r w:rsidR="00E76D7D">
        <w:rPr>
          <w:rFonts w:ascii="Arial" w:hAnsi="Arial" w:cs="Arial"/>
          <w:bCs/>
        </w:rPr>
        <w:t>______________________</w:t>
      </w:r>
      <w:r w:rsidR="00E76D7D" w:rsidRPr="00E76D7D">
        <w:rPr>
          <w:rFonts w:ascii="Arial" w:hAnsi="Arial" w:cs="Arial"/>
          <w:bCs/>
        </w:rPr>
        <w:br/>
      </w:r>
      <w:r w:rsidR="00E76D7D" w:rsidRPr="00E76D7D">
        <w:rPr>
          <w:rFonts w:ascii="Arial" w:hAnsi="Arial" w:cs="Arial"/>
          <w:bCs/>
        </w:rPr>
        <w:br/>
        <w:t>__________________________________________________________________</w:t>
      </w:r>
      <w:r w:rsidR="00E76D7D">
        <w:rPr>
          <w:rFonts w:ascii="Arial" w:hAnsi="Arial" w:cs="Arial"/>
          <w:bCs/>
        </w:rPr>
        <w:t>______________________</w:t>
      </w:r>
      <w:r w:rsidR="00E76D7D">
        <w:rPr>
          <w:rFonts w:ascii="Arial" w:hAnsi="Arial" w:cs="Arial"/>
          <w:bCs/>
        </w:rPr>
        <w:br/>
      </w:r>
      <w:r w:rsidR="00E76D7D" w:rsidRPr="00E76D7D">
        <w:rPr>
          <w:rFonts w:ascii="Arial" w:hAnsi="Arial" w:cs="Arial"/>
        </w:rPr>
        <w:br/>
      </w:r>
      <w:r w:rsidR="00E76D7D" w:rsidRPr="00E76D7D">
        <w:rPr>
          <w:rFonts w:ascii="Arial" w:hAnsi="Arial" w:cs="Arial"/>
        </w:rPr>
        <w:tab/>
      </w:r>
      <w:r w:rsidR="00E76D7D" w:rsidRPr="00E76D7D">
        <w:rPr>
          <w:rFonts w:ascii="Arial" w:hAnsi="Arial" w:cs="Arial"/>
          <w:sz w:val="20"/>
        </w:rPr>
        <w:t xml:space="preserve">While some German troops faced -50 degree temperatures on the Russian Front, others baked in the deserts of North Africa. The struggle for Africa had begun in about 1880 and had led to French-German conflicts in Morocco in 1905 and 1911. </w:t>
      </w:r>
      <w:r w:rsidR="0051264E">
        <w:rPr>
          <w:rFonts w:ascii="Arial" w:hAnsi="Arial" w:cs="Arial"/>
          <w:sz w:val="20"/>
        </w:rPr>
        <w:br/>
        <w:t xml:space="preserve"> </w:t>
      </w:r>
      <w:r w:rsidR="0051264E">
        <w:rPr>
          <w:rFonts w:ascii="Arial" w:hAnsi="Arial" w:cs="Arial"/>
          <w:sz w:val="20"/>
        </w:rPr>
        <w:tab/>
      </w:r>
      <w:r w:rsidR="00E76D7D" w:rsidRPr="00E76D7D">
        <w:rPr>
          <w:rFonts w:ascii="Arial" w:hAnsi="Arial" w:cs="Arial"/>
          <w:sz w:val="20"/>
        </w:rPr>
        <w:t>During WWII, German colonies in e</w:t>
      </w:r>
      <w:r w:rsidR="0051264E">
        <w:rPr>
          <w:rFonts w:ascii="Arial" w:hAnsi="Arial" w:cs="Arial"/>
          <w:sz w:val="20"/>
        </w:rPr>
        <w:t>ast Africa (Tanzania) and south</w:t>
      </w:r>
      <w:r w:rsidR="00E76D7D" w:rsidRPr="00E76D7D">
        <w:rPr>
          <w:rFonts w:ascii="Arial" w:hAnsi="Arial" w:cs="Arial"/>
          <w:sz w:val="20"/>
        </w:rPr>
        <w:t>west Africa (Namibia) were taken by the British. The Italian colonies were Libya on the north coast, and Ethiopia and Somalia in east Africa. In 1941, British colonial troops from Nigeria and India attacked Ethiopia from the north and from the south. In May, Haile Selassie, the new native-Ethiopian emperor, took control of Ethiopia. The Italians lost 289,000 men in their struggle to keep their colonies.</w:t>
      </w:r>
      <w:r w:rsidR="00E76D7D" w:rsidRPr="00E76D7D">
        <w:rPr>
          <w:rFonts w:ascii="Arial" w:hAnsi="Arial" w:cs="Arial"/>
          <w:sz w:val="20"/>
        </w:rPr>
        <w:br/>
      </w:r>
      <w:r w:rsidR="00E76D7D" w:rsidRPr="00E76D7D">
        <w:rPr>
          <w:rFonts w:ascii="Arial" w:hAnsi="Arial" w:cs="Arial"/>
          <w:sz w:val="20"/>
        </w:rPr>
        <w:tab/>
        <w:t xml:space="preserve">Between Italian-held Libya and British-controlled Egypt lay a vast area of the Sahara Desert - hot, sandy, and dry - miserable for men and machines fighting a modern war. The hold so vast an area, more </w:t>
      </w:r>
      <w:r w:rsidR="0051264E">
        <w:rPr>
          <w:rFonts w:ascii="Arial" w:hAnsi="Arial" w:cs="Arial"/>
          <w:sz w:val="20"/>
        </w:rPr>
        <w:t xml:space="preserve">Allied </w:t>
      </w:r>
      <w:r w:rsidR="00E76D7D" w:rsidRPr="00E76D7D">
        <w:rPr>
          <w:rFonts w:ascii="Arial" w:hAnsi="Arial" w:cs="Arial"/>
          <w:sz w:val="20"/>
        </w:rPr>
        <w:t>troops were sent in, mostly from New Zealand, Australia, and India. Strengthened with new antitank guns, Royal Air Force (RAF) squadrons, and British and American-made tanks, the British had the advantage.</w:t>
      </w:r>
      <w:r w:rsidR="00E76D7D" w:rsidRPr="00E76D7D">
        <w:rPr>
          <w:rFonts w:ascii="Arial" w:hAnsi="Arial" w:cs="Arial"/>
          <w:sz w:val="20"/>
        </w:rPr>
        <w:br/>
      </w:r>
      <w:r w:rsidR="00E76D7D" w:rsidRPr="00E76D7D">
        <w:rPr>
          <w:rFonts w:ascii="Arial" w:hAnsi="Arial" w:cs="Arial"/>
          <w:sz w:val="20"/>
        </w:rPr>
        <w:tab/>
        <w:t xml:space="preserve">However, after 2 defeats in Libya and Malta (an island in the Mediterranean), the British troops were taken from North Africa to fight in Greece, and Hitler sent </w:t>
      </w:r>
      <w:r w:rsidR="00E76D7D" w:rsidRPr="00E76D7D">
        <w:rPr>
          <w:rFonts w:ascii="Arial" w:hAnsi="Arial" w:cs="Arial"/>
          <w:i/>
          <w:iCs/>
          <w:sz w:val="20"/>
        </w:rPr>
        <w:t>Panzer</w:t>
      </w:r>
      <w:r w:rsidR="00E76D7D" w:rsidRPr="00E76D7D">
        <w:rPr>
          <w:rFonts w:ascii="Arial" w:hAnsi="Arial" w:cs="Arial"/>
          <w:sz w:val="20"/>
        </w:rPr>
        <w:t xml:space="preserve"> (armored tank) divisions to Africa. In command of this newly formed </w:t>
      </w:r>
      <w:proofErr w:type="spellStart"/>
      <w:r w:rsidR="00E76D7D" w:rsidRPr="00E76D7D">
        <w:rPr>
          <w:rFonts w:ascii="Arial" w:hAnsi="Arial" w:cs="Arial"/>
          <w:sz w:val="20"/>
        </w:rPr>
        <w:t>Afrika</w:t>
      </w:r>
      <w:proofErr w:type="spellEnd"/>
      <w:r w:rsidR="00E76D7D" w:rsidRPr="00E76D7D">
        <w:rPr>
          <w:rFonts w:ascii="Arial" w:hAnsi="Arial" w:cs="Arial"/>
          <w:sz w:val="20"/>
        </w:rPr>
        <w:t xml:space="preserve"> </w:t>
      </w:r>
      <w:proofErr w:type="spellStart"/>
      <w:r w:rsidR="00E76D7D" w:rsidRPr="00E76D7D">
        <w:rPr>
          <w:rFonts w:ascii="Arial" w:hAnsi="Arial" w:cs="Arial"/>
          <w:sz w:val="20"/>
        </w:rPr>
        <w:t>Korps</w:t>
      </w:r>
      <w:proofErr w:type="spellEnd"/>
      <w:r w:rsidR="00E76D7D" w:rsidRPr="00E76D7D">
        <w:rPr>
          <w:rFonts w:ascii="Arial" w:hAnsi="Arial" w:cs="Arial"/>
          <w:sz w:val="20"/>
        </w:rPr>
        <w:t xml:space="preserve"> was Erwin Rommel (one of Hitler's most successful generals) who found the desert ideal for his hard-hitting style of fighting.  Rommel had led Panzers into Poland and France, but he became a legend with his </w:t>
      </w:r>
      <w:proofErr w:type="spellStart"/>
      <w:r w:rsidR="00E76D7D" w:rsidRPr="00E76D7D">
        <w:rPr>
          <w:rFonts w:ascii="Arial" w:hAnsi="Arial" w:cs="Arial"/>
          <w:sz w:val="20"/>
        </w:rPr>
        <w:t>Afrika</w:t>
      </w:r>
      <w:proofErr w:type="spellEnd"/>
      <w:r w:rsidR="00E76D7D" w:rsidRPr="00E76D7D">
        <w:rPr>
          <w:rFonts w:ascii="Arial" w:hAnsi="Arial" w:cs="Arial"/>
          <w:sz w:val="20"/>
        </w:rPr>
        <w:t xml:space="preserve"> </w:t>
      </w:r>
      <w:proofErr w:type="spellStart"/>
      <w:r w:rsidR="00E76D7D" w:rsidRPr="00E76D7D">
        <w:rPr>
          <w:rFonts w:ascii="Arial" w:hAnsi="Arial" w:cs="Arial"/>
          <w:sz w:val="20"/>
        </w:rPr>
        <w:t>Korps</w:t>
      </w:r>
      <w:proofErr w:type="spellEnd"/>
      <w:r w:rsidR="00E76D7D" w:rsidRPr="00E76D7D">
        <w:rPr>
          <w:rFonts w:ascii="Arial" w:hAnsi="Arial" w:cs="Arial"/>
          <w:sz w:val="20"/>
        </w:rPr>
        <w:t>. He was a careful planner who conditioned his men before they were sent to Africa by housing them in overheated barracks, giving them very little water, and kicking up artificial dust storms with large fans. In Africa, he saw that his men were well fed and provided rest areas for them to relax in comfort between campaigns. Rommel often took personal risks by moving along the front line at night to study enemy gun emplacements. He was so successful and highly respected that he was nicknamed the “Desert Fox.”</w:t>
      </w:r>
      <w:r w:rsidR="00E76D7D" w:rsidRPr="00E76D7D">
        <w:rPr>
          <w:rFonts w:ascii="Arial" w:hAnsi="Arial" w:cs="Arial"/>
          <w:sz w:val="20"/>
        </w:rPr>
        <w:br/>
      </w:r>
      <w:r w:rsidR="00E76D7D" w:rsidRPr="00E76D7D">
        <w:rPr>
          <w:rFonts w:ascii="Arial" w:hAnsi="Arial" w:cs="Arial"/>
          <w:sz w:val="20"/>
        </w:rPr>
        <w:tab/>
        <w:t xml:space="preserve">Commander of the British Eighth Army, General Sir Claude </w:t>
      </w:r>
      <w:proofErr w:type="spellStart"/>
      <w:r w:rsidR="00E76D7D" w:rsidRPr="00E76D7D">
        <w:rPr>
          <w:rFonts w:ascii="Arial" w:hAnsi="Arial" w:cs="Arial"/>
          <w:sz w:val="20"/>
        </w:rPr>
        <w:t>Auchinleck</w:t>
      </w:r>
      <w:proofErr w:type="spellEnd"/>
      <w:r w:rsidR="00E76D7D" w:rsidRPr="00E76D7D">
        <w:rPr>
          <w:rFonts w:ascii="Arial" w:hAnsi="Arial" w:cs="Arial"/>
          <w:sz w:val="20"/>
        </w:rPr>
        <w:t>, had set up strong defenses at El Alamein, only 50 miles west of Alexandria and the Nile River. Beyond the Nile lay the oil fields of the Middle East.</w:t>
      </w:r>
      <w:r w:rsidR="00E76D7D">
        <w:rPr>
          <w:rFonts w:ascii="Arial" w:hAnsi="Arial" w:cs="Arial"/>
          <w:sz w:val="20"/>
        </w:rPr>
        <w:t xml:space="preserve"> </w:t>
      </w:r>
      <w:r w:rsidR="00E76D7D" w:rsidRPr="00E76D7D">
        <w:rPr>
          <w:rFonts w:ascii="Arial" w:hAnsi="Arial" w:cs="Arial"/>
          <w:sz w:val="20"/>
        </w:rPr>
        <w:t>El Alamein proved to be a devastating loss for the Axis powers under Rommel. Along the 40-mile line both sides had planted thousands of land mines that were barely covered by sand. The British had time to build permanent fortifications along their line. Specialists in laying and disarming mines invaded each other's mine fields and neutralized as many as possible, but more were planted the next day. Both sides knew that tanks alone would not win; infantry, artillery, and air support were critical to victory. For 2 weeks before the battle, the RAF concentrated on destroying Luftwaffe landing fields.</w:t>
      </w:r>
      <w:r w:rsidR="00E76D7D" w:rsidRPr="00E76D7D">
        <w:rPr>
          <w:rFonts w:ascii="Arial" w:hAnsi="Arial" w:cs="Arial"/>
          <w:sz w:val="20"/>
        </w:rPr>
        <w:br/>
      </w:r>
      <w:r w:rsidR="00E76D7D" w:rsidRPr="00E76D7D">
        <w:rPr>
          <w:rFonts w:ascii="Arial" w:hAnsi="Arial" w:cs="Arial"/>
          <w:sz w:val="20"/>
        </w:rPr>
        <w:tab/>
        <w:t>From October to November</w:t>
      </w:r>
      <w:r w:rsidR="00BD135C">
        <w:rPr>
          <w:rFonts w:ascii="Arial" w:hAnsi="Arial" w:cs="Arial"/>
          <w:sz w:val="20"/>
        </w:rPr>
        <w:t xml:space="preserve"> of 1942</w:t>
      </w:r>
      <w:r w:rsidR="00E76D7D" w:rsidRPr="00E76D7D">
        <w:rPr>
          <w:rFonts w:ascii="Arial" w:hAnsi="Arial" w:cs="Arial"/>
          <w:sz w:val="20"/>
        </w:rPr>
        <w:t xml:space="preserve">, the critical battle of El Alamein was fought, with the British possessing the better weapons. Rommel had 540 tanks, 280 of them old Italian models; the British had 1,200 tanks, including U.S. built Grants and </w:t>
      </w:r>
      <w:proofErr w:type="spellStart"/>
      <w:r w:rsidR="00E76D7D" w:rsidRPr="00E76D7D">
        <w:rPr>
          <w:rFonts w:ascii="Arial" w:hAnsi="Arial" w:cs="Arial"/>
          <w:sz w:val="20"/>
        </w:rPr>
        <w:t>Shermans</w:t>
      </w:r>
      <w:proofErr w:type="spellEnd"/>
      <w:r w:rsidR="00E76D7D" w:rsidRPr="00E76D7D">
        <w:rPr>
          <w:rFonts w:ascii="Arial" w:hAnsi="Arial" w:cs="Arial"/>
          <w:sz w:val="20"/>
        </w:rPr>
        <w:t>. By Nov. 4, Rommel only had about 80 tanks left. He broke off the battle and pulled back to Tripoli</w:t>
      </w:r>
      <w:r w:rsidR="00BD135C">
        <w:rPr>
          <w:rFonts w:ascii="Arial" w:hAnsi="Arial" w:cs="Arial"/>
          <w:sz w:val="20"/>
        </w:rPr>
        <w:t xml:space="preserve">, </w:t>
      </w:r>
      <w:proofErr w:type="spellStart"/>
      <w:r w:rsidR="00BD135C">
        <w:rPr>
          <w:rFonts w:ascii="Arial" w:hAnsi="Arial" w:cs="Arial"/>
          <w:sz w:val="20"/>
        </w:rPr>
        <w:t>Lybia</w:t>
      </w:r>
      <w:proofErr w:type="spellEnd"/>
      <w:r w:rsidR="00E76D7D" w:rsidRPr="00E76D7D">
        <w:rPr>
          <w:rFonts w:ascii="Arial" w:hAnsi="Arial" w:cs="Arial"/>
          <w:sz w:val="20"/>
        </w:rPr>
        <w:t xml:space="preserve">. Two days later, an Allied invasion in west Africa had the </w:t>
      </w:r>
      <w:proofErr w:type="spellStart"/>
      <w:r w:rsidR="00E76D7D" w:rsidRPr="00E76D7D">
        <w:rPr>
          <w:rFonts w:ascii="Arial" w:hAnsi="Arial" w:cs="Arial"/>
          <w:sz w:val="20"/>
        </w:rPr>
        <w:t>Afrika</w:t>
      </w:r>
      <w:proofErr w:type="spellEnd"/>
      <w:r w:rsidR="00E76D7D" w:rsidRPr="00E76D7D">
        <w:rPr>
          <w:rFonts w:ascii="Arial" w:hAnsi="Arial" w:cs="Arial"/>
          <w:sz w:val="20"/>
        </w:rPr>
        <w:t xml:space="preserve"> </w:t>
      </w:r>
      <w:proofErr w:type="spellStart"/>
      <w:r w:rsidR="00E76D7D" w:rsidRPr="00E76D7D">
        <w:rPr>
          <w:rFonts w:ascii="Arial" w:hAnsi="Arial" w:cs="Arial"/>
          <w:sz w:val="20"/>
        </w:rPr>
        <w:t>Korps</w:t>
      </w:r>
      <w:proofErr w:type="spellEnd"/>
      <w:r w:rsidR="00E76D7D" w:rsidRPr="00E76D7D">
        <w:rPr>
          <w:rFonts w:ascii="Arial" w:hAnsi="Arial" w:cs="Arial"/>
          <w:sz w:val="20"/>
        </w:rPr>
        <w:t xml:space="preserve"> caught in a vise and won handily.</w:t>
      </w:r>
      <w:r w:rsidR="00E76D7D" w:rsidRPr="00E76D7D">
        <w:rPr>
          <w:rFonts w:ascii="Arial" w:hAnsi="Arial" w:cs="Arial"/>
          <w:b/>
          <w:sz w:val="20"/>
        </w:rPr>
        <w:t xml:space="preserve">  </w:t>
      </w:r>
      <w:r w:rsidR="00E76D7D" w:rsidRPr="00E76D7D">
        <w:rPr>
          <w:rFonts w:ascii="Arial" w:hAnsi="Arial" w:cs="Arial"/>
          <w:b/>
        </w:rPr>
        <w:br/>
      </w:r>
      <w:r w:rsidR="0031233D">
        <w:rPr>
          <w:rFonts w:ascii="Arial" w:hAnsi="Arial" w:cs="Arial"/>
        </w:rPr>
        <w:br/>
      </w:r>
      <w:r w:rsidR="00E76D7D" w:rsidRPr="00E76D7D">
        <w:rPr>
          <w:rFonts w:ascii="Arial" w:hAnsi="Arial" w:cs="Arial"/>
        </w:rPr>
        <w:t xml:space="preserve">Explain why you think the defeat of Hitler and </w:t>
      </w:r>
      <w:r w:rsidR="00ED4DB4">
        <w:rPr>
          <w:rFonts w:ascii="Arial" w:hAnsi="Arial" w:cs="Arial"/>
        </w:rPr>
        <w:t>the</w:t>
      </w:r>
      <w:r w:rsidR="00E76D7D" w:rsidRPr="00E76D7D">
        <w:rPr>
          <w:rFonts w:ascii="Arial" w:hAnsi="Arial" w:cs="Arial"/>
        </w:rPr>
        <w:t xml:space="preserve"> </w:t>
      </w:r>
      <w:r w:rsidR="00ED4DB4">
        <w:rPr>
          <w:rFonts w:ascii="Arial" w:hAnsi="Arial" w:cs="Arial"/>
        </w:rPr>
        <w:t>A</w:t>
      </w:r>
      <w:r w:rsidR="00E76D7D" w:rsidRPr="00E76D7D">
        <w:rPr>
          <w:rFonts w:ascii="Arial" w:hAnsi="Arial" w:cs="Arial"/>
        </w:rPr>
        <w:t>xis powers</w:t>
      </w:r>
      <w:r w:rsidR="00E76D7D">
        <w:rPr>
          <w:rFonts w:ascii="Arial" w:hAnsi="Arial" w:cs="Arial"/>
        </w:rPr>
        <w:t xml:space="preserve"> </w:t>
      </w:r>
      <w:r w:rsidR="00ED4DB4">
        <w:rPr>
          <w:rFonts w:ascii="Arial" w:hAnsi="Arial" w:cs="Arial"/>
        </w:rPr>
        <w:t xml:space="preserve">in Africa </w:t>
      </w:r>
      <w:r w:rsidR="00E76D7D">
        <w:rPr>
          <w:rFonts w:ascii="Arial" w:hAnsi="Arial" w:cs="Arial"/>
        </w:rPr>
        <w:t xml:space="preserve">was an important turning point in WWII. </w:t>
      </w:r>
      <w:r w:rsidR="00E76D7D">
        <w:rPr>
          <w:rFonts w:ascii="Arial" w:hAnsi="Arial" w:cs="Arial"/>
        </w:rPr>
        <w:br/>
      </w:r>
      <w:r w:rsidR="00E76D7D" w:rsidRPr="00E76D7D">
        <w:rPr>
          <w:rFonts w:ascii="Arial" w:hAnsi="Arial" w:cs="Arial"/>
        </w:rPr>
        <w:t xml:space="preserve"> </w:t>
      </w:r>
      <w:r w:rsidR="00E76D7D" w:rsidRPr="00E76D7D">
        <w:rPr>
          <w:rFonts w:ascii="Arial" w:hAnsi="Arial" w:cs="Arial"/>
          <w:bCs/>
        </w:rPr>
        <w:br/>
        <w:t>________________________________________________________________________________________</w:t>
      </w:r>
      <w:r w:rsidR="00E76D7D" w:rsidRPr="00E76D7D">
        <w:rPr>
          <w:rFonts w:ascii="Arial" w:hAnsi="Arial" w:cs="Arial"/>
          <w:bCs/>
        </w:rPr>
        <w:br/>
      </w:r>
      <w:r w:rsidR="00E76D7D" w:rsidRPr="00E76D7D">
        <w:rPr>
          <w:rFonts w:ascii="Arial" w:hAnsi="Arial" w:cs="Arial"/>
          <w:bCs/>
        </w:rPr>
        <w:br/>
        <w:t>__________________________________________________________________</w:t>
      </w:r>
      <w:r w:rsidR="00E76D7D">
        <w:rPr>
          <w:rFonts w:ascii="Arial" w:hAnsi="Arial" w:cs="Arial"/>
          <w:bCs/>
        </w:rPr>
        <w:t>______________________</w:t>
      </w:r>
      <w:r w:rsidR="00E76D7D" w:rsidRPr="00E76D7D">
        <w:rPr>
          <w:rFonts w:ascii="Arial" w:hAnsi="Arial" w:cs="Arial"/>
          <w:bCs/>
        </w:rPr>
        <w:br/>
      </w:r>
      <w:r w:rsidR="00E76D7D" w:rsidRPr="00E76D7D">
        <w:rPr>
          <w:rFonts w:ascii="Arial" w:hAnsi="Arial" w:cs="Arial"/>
          <w:bCs/>
        </w:rPr>
        <w:br/>
        <w:t>__________________________________________________________________</w:t>
      </w:r>
      <w:r w:rsidR="00E76D7D">
        <w:rPr>
          <w:rFonts w:ascii="Arial" w:hAnsi="Arial" w:cs="Arial"/>
          <w:bCs/>
        </w:rPr>
        <w:t>______________________</w:t>
      </w:r>
      <w:r w:rsidR="00E76D7D">
        <w:rPr>
          <w:rFonts w:ascii="Arial" w:hAnsi="Arial" w:cs="Arial"/>
          <w:bCs/>
        </w:rPr>
        <w:br/>
      </w:r>
    </w:p>
    <w:p w:rsidR="00C95E3C" w:rsidRPr="00C95E3C" w:rsidRDefault="00C95E3C" w:rsidP="00C95E3C">
      <w:pPr>
        <w:jc w:val="center"/>
        <w:rPr>
          <w:rFonts w:ascii="Arial" w:hAnsi="Arial" w:cs="Arial"/>
          <w:b/>
          <w:bCs/>
          <w:u w:val="single"/>
        </w:rPr>
      </w:pPr>
      <w:r w:rsidRPr="00C95E3C">
        <w:rPr>
          <w:rFonts w:ascii="Arial" w:hAnsi="Arial" w:cs="Arial"/>
          <w:b/>
          <w:bCs/>
          <w:u w:val="single"/>
        </w:rPr>
        <w:lastRenderedPageBreak/>
        <w:t>Pacific Theater Battles – Post Pearl Harbor</w:t>
      </w:r>
    </w:p>
    <w:p w:rsidR="00C95E3C" w:rsidRPr="00C95E3C" w:rsidRDefault="00C95E3C" w:rsidP="00C95E3C">
      <w:pPr>
        <w:rPr>
          <w:rFonts w:ascii="Arial" w:hAnsi="Arial" w:cs="Arial"/>
          <w:b/>
          <w:bCs/>
        </w:rPr>
      </w:pPr>
      <w:r w:rsidRPr="00C95E3C">
        <w:rPr>
          <w:rFonts w:ascii="Arial" w:hAnsi="Arial" w:cs="Arial"/>
          <w:b/>
          <w:bCs/>
        </w:rPr>
        <w:t>Fall of the Philippines – Dec-May 1941-42</w:t>
      </w:r>
      <w:r w:rsidRPr="00C95E3C">
        <w:rPr>
          <w:rFonts w:ascii="Arial" w:hAnsi="Arial" w:cs="Arial"/>
          <w:b/>
          <w:bCs/>
        </w:rPr>
        <w:br/>
      </w:r>
      <w:r w:rsidRPr="00C95E3C">
        <w:rPr>
          <w:rFonts w:ascii="Arial" w:hAnsi="Arial" w:cs="Arial"/>
          <w:bCs/>
        </w:rPr>
        <w:t>- US territory since 1898 – strategic location</w:t>
      </w:r>
      <w:r w:rsidRPr="00C95E3C">
        <w:rPr>
          <w:rFonts w:ascii="Arial" w:hAnsi="Arial" w:cs="Arial"/>
          <w:bCs/>
        </w:rPr>
        <w:br/>
        <w:t xml:space="preserve">- General Douglas MacArthur – funds to mobilize defenses </w:t>
      </w:r>
      <w:r w:rsidRPr="00C95E3C">
        <w:rPr>
          <w:rFonts w:ascii="Arial" w:hAnsi="Arial" w:cs="Arial"/>
          <w:bCs/>
        </w:rPr>
        <w:br/>
        <w:t xml:space="preserve">- Day after Pearl Harbor - </w:t>
      </w:r>
      <w:r w:rsidRPr="00C95E3C">
        <w:rPr>
          <w:rFonts w:ascii="Arial" w:hAnsi="Arial" w:cs="Arial"/>
          <w:bCs/>
        </w:rPr>
        <w:br/>
      </w:r>
      <w:r w:rsidRPr="00C95E3C">
        <w:rPr>
          <w:rFonts w:ascii="Arial" w:hAnsi="Arial" w:cs="Arial"/>
          <w:bCs/>
        </w:rPr>
        <w:tab/>
        <w:t xml:space="preserve">Japanese surprise air attacks on US air bases in Pacific  </w:t>
      </w:r>
      <w:r w:rsidRPr="00C95E3C">
        <w:rPr>
          <w:rFonts w:ascii="Arial" w:hAnsi="Arial" w:cs="Arial"/>
          <w:bCs/>
        </w:rPr>
        <w:br/>
      </w:r>
      <w:r w:rsidRPr="00C95E3C">
        <w:rPr>
          <w:rFonts w:ascii="Arial" w:hAnsi="Arial" w:cs="Arial"/>
          <w:bCs/>
        </w:rPr>
        <w:tab/>
      </w:r>
      <w:r w:rsidRPr="00C95E3C">
        <w:rPr>
          <w:rFonts w:ascii="Arial" w:hAnsi="Arial" w:cs="Arial"/>
          <w:bCs/>
        </w:rPr>
        <w:tab/>
        <w:t xml:space="preserve">- US airpower in the area destroyed </w:t>
      </w:r>
      <w:r w:rsidRPr="00C95E3C">
        <w:rPr>
          <w:rFonts w:ascii="Arial" w:hAnsi="Arial" w:cs="Arial"/>
          <w:bCs/>
        </w:rPr>
        <w:br/>
        <w:t xml:space="preserve"> </w:t>
      </w:r>
      <w:r w:rsidRPr="00C95E3C">
        <w:rPr>
          <w:rFonts w:ascii="Arial" w:hAnsi="Arial" w:cs="Arial"/>
          <w:bCs/>
        </w:rPr>
        <w:tab/>
      </w:r>
      <w:r w:rsidRPr="00C95E3C">
        <w:rPr>
          <w:rFonts w:ascii="Arial" w:hAnsi="Arial" w:cs="Arial"/>
          <w:bCs/>
        </w:rPr>
        <w:tab/>
        <w:t>- Manila captured within a month</w:t>
      </w:r>
      <w:r w:rsidRPr="00C95E3C">
        <w:rPr>
          <w:rFonts w:ascii="Arial" w:hAnsi="Arial" w:cs="Arial"/>
          <w:bCs/>
        </w:rPr>
        <w:br/>
      </w:r>
      <w:r w:rsidRPr="00C95E3C">
        <w:rPr>
          <w:rFonts w:ascii="Arial" w:hAnsi="Arial" w:cs="Arial"/>
          <w:bCs/>
        </w:rPr>
        <w:tab/>
      </w:r>
      <w:r w:rsidRPr="00C95E3C">
        <w:rPr>
          <w:rFonts w:ascii="Arial" w:hAnsi="Arial" w:cs="Arial"/>
          <w:bCs/>
        </w:rPr>
        <w:tab/>
        <w:t xml:space="preserve">- Allied forces retreat to the Bataan Peninsula – April 1942 surrender </w:t>
      </w:r>
      <w:r w:rsidRPr="00C95E3C">
        <w:rPr>
          <w:rFonts w:ascii="Arial" w:hAnsi="Arial" w:cs="Arial"/>
          <w:bCs/>
        </w:rPr>
        <w:br/>
      </w:r>
      <w:r w:rsidRPr="00C95E3C">
        <w:rPr>
          <w:rFonts w:ascii="Arial" w:hAnsi="Arial" w:cs="Arial"/>
          <w:bCs/>
        </w:rPr>
        <w:tab/>
      </w:r>
      <w:r w:rsidRPr="00C95E3C">
        <w:rPr>
          <w:rFonts w:ascii="Arial" w:hAnsi="Arial" w:cs="Arial"/>
          <w:bCs/>
        </w:rPr>
        <w:tab/>
        <w:t xml:space="preserve"> </w:t>
      </w:r>
      <w:r w:rsidRPr="00C95E3C">
        <w:rPr>
          <w:rFonts w:ascii="Arial" w:hAnsi="Arial" w:cs="Arial"/>
          <w:bCs/>
        </w:rPr>
        <w:tab/>
        <w:t xml:space="preserve"> --starvation, disease, lack of naval/air support</w:t>
      </w:r>
    </w:p>
    <w:p w:rsidR="00C95E3C" w:rsidRPr="00C95E3C" w:rsidRDefault="00C95E3C" w:rsidP="00C95E3C">
      <w:pPr>
        <w:rPr>
          <w:rFonts w:ascii="Arial" w:hAnsi="Arial" w:cs="Arial"/>
          <w:bCs/>
        </w:rPr>
      </w:pPr>
      <w:r w:rsidRPr="00C95E3C">
        <w:rPr>
          <w:rFonts w:ascii="Arial" w:hAnsi="Arial" w:cs="Arial"/>
          <w:b/>
          <w:bCs/>
          <w:u w:val="single"/>
        </w:rPr>
        <w:t>Bataan Death March</w:t>
      </w:r>
      <w:r w:rsidRPr="00C95E3C">
        <w:rPr>
          <w:rFonts w:ascii="Arial" w:hAnsi="Arial" w:cs="Arial"/>
          <w:b/>
          <w:bCs/>
          <w:u w:val="single"/>
        </w:rPr>
        <w:br/>
      </w:r>
      <w:r w:rsidRPr="00C95E3C">
        <w:rPr>
          <w:rFonts w:ascii="Arial" w:hAnsi="Arial" w:cs="Arial"/>
          <w:bCs/>
        </w:rPr>
        <w:t>- Surrendered Filipinos/Americans to march 65 miles</w:t>
      </w:r>
      <w:r w:rsidRPr="00C95E3C">
        <w:rPr>
          <w:rFonts w:ascii="Arial" w:hAnsi="Arial" w:cs="Arial"/>
          <w:bCs/>
        </w:rPr>
        <w:br/>
      </w:r>
      <w:r w:rsidRPr="00C95E3C">
        <w:rPr>
          <w:rFonts w:ascii="Arial" w:hAnsi="Arial" w:cs="Arial"/>
          <w:bCs/>
        </w:rPr>
        <w:tab/>
        <w:t>- 5 day marches of 100 men</w:t>
      </w:r>
      <w:r w:rsidRPr="00C95E3C">
        <w:rPr>
          <w:rFonts w:ascii="Arial" w:hAnsi="Arial" w:cs="Arial"/>
          <w:bCs/>
        </w:rPr>
        <w:br/>
      </w:r>
      <w:r w:rsidRPr="00C95E3C">
        <w:rPr>
          <w:rFonts w:ascii="Arial" w:hAnsi="Arial" w:cs="Arial"/>
          <w:bCs/>
        </w:rPr>
        <w:tab/>
        <w:t>- Thousands died – brutality and starvation</w:t>
      </w:r>
      <w:r w:rsidRPr="00C95E3C">
        <w:rPr>
          <w:rFonts w:ascii="Arial" w:hAnsi="Arial" w:cs="Arial"/>
          <w:bCs/>
        </w:rPr>
        <w:br/>
      </w:r>
      <w:r w:rsidRPr="00C95E3C">
        <w:rPr>
          <w:rFonts w:ascii="Arial" w:hAnsi="Arial" w:cs="Arial"/>
          <w:bCs/>
        </w:rPr>
        <w:tab/>
        <w:t>- Survivors to POW camps: starvation, disease, mistreatment</w:t>
      </w:r>
      <w:r w:rsidRPr="00C95E3C">
        <w:rPr>
          <w:rFonts w:ascii="Arial" w:hAnsi="Arial" w:cs="Arial"/>
          <w:bCs/>
        </w:rPr>
        <w:tab/>
      </w:r>
      <w:r w:rsidRPr="00C95E3C">
        <w:rPr>
          <w:rFonts w:ascii="Arial" w:hAnsi="Arial" w:cs="Arial"/>
          <w:bCs/>
        </w:rPr>
        <w:tab/>
      </w:r>
      <w:r w:rsidRPr="00C95E3C">
        <w:rPr>
          <w:rFonts w:ascii="Arial" w:hAnsi="Arial" w:cs="Arial"/>
          <w:bCs/>
        </w:rPr>
        <w:tab/>
      </w:r>
      <w:r w:rsidRPr="00C95E3C">
        <w:rPr>
          <w:rFonts w:ascii="Arial" w:hAnsi="Arial" w:cs="Arial"/>
          <w:bCs/>
        </w:rPr>
        <w:tab/>
      </w:r>
      <w:r w:rsidRPr="00C95E3C">
        <w:rPr>
          <w:rFonts w:ascii="Arial" w:hAnsi="Arial" w:cs="Arial"/>
          <w:bCs/>
        </w:rPr>
        <w:tab/>
      </w:r>
      <w:r w:rsidRPr="00C95E3C">
        <w:rPr>
          <w:rFonts w:ascii="Arial" w:hAnsi="Arial" w:cs="Arial"/>
          <w:bCs/>
        </w:rPr>
        <w:br/>
        <w:t xml:space="preserve">- "I Shall Return” </w:t>
      </w:r>
      <w:r w:rsidRPr="00C95E3C">
        <w:rPr>
          <w:rFonts w:ascii="Arial" w:hAnsi="Arial" w:cs="Arial"/>
          <w:bCs/>
        </w:rPr>
        <w:br/>
        <w:t xml:space="preserve"> </w:t>
      </w:r>
      <w:r w:rsidRPr="00C95E3C">
        <w:rPr>
          <w:rFonts w:ascii="Arial" w:hAnsi="Arial" w:cs="Arial"/>
          <w:bCs/>
        </w:rPr>
        <w:tab/>
        <w:t xml:space="preserve">- March 1942 -- MacArthur after escape from Philippines to Australia </w:t>
      </w:r>
      <w:r w:rsidRPr="00C95E3C">
        <w:rPr>
          <w:rFonts w:ascii="Arial" w:hAnsi="Arial" w:cs="Arial"/>
          <w:bCs/>
        </w:rPr>
        <w:br/>
        <w:t xml:space="preserve"> </w:t>
      </w:r>
      <w:r w:rsidRPr="00C95E3C">
        <w:rPr>
          <w:rFonts w:ascii="Arial" w:hAnsi="Arial" w:cs="Arial"/>
          <w:bCs/>
        </w:rPr>
        <w:tab/>
        <w:t>- Left troops behind</w:t>
      </w:r>
      <w:r w:rsidRPr="00C95E3C">
        <w:rPr>
          <w:rFonts w:ascii="Arial" w:hAnsi="Arial" w:cs="Arial"/>
          <w:bCs/>
        </w:rPr>
        <w:br/>
        <w:t xml:space="preserve"> </w:t>
      </w:r>
      <w:r w:rsidRPr="00C95E3C">
        <w:rPr>
          <w:rFonts w:ascii="Arial" w:hAnsi="Arial" w:cs="Arial"/>
          <w:bCs/>
        </w:rPr>
        <w:tab/>
        <w:t xml:space="preserve">- Fulfilled on Feb. 1945 – US/Filipino forces recaptured Bataan </w:t>
      </w:r>
      <w:r w:rsidRPr="00C95E3C">
        <w:rPr>
          <w:rFonts w:ascii="Arial" w:hAnsi="Arial" w:cs="Arial"/>
          <w:bCs/>
        </w:rPr>
        <w:br/>
        <w:t xml:space="preserve"> </w:t>
      </w:r>
      <w:r w:rsidRPr="00C95E3C">
        <w:rPr>
          <w:rFonts w:ascii="Arial" w:hAnsi="Arial" w:cs="Arial"/>
          <w:bCs/>
        </w:rPr>
        <w:tab/>
        <w:t xml:space="preserve"> </w:t>
      </w:r>
      <w:r w:rsidRPr="00C95E3C">
        <w:rPr>
          <w:rFonts w:ascii="Arial" w:hAnsi="Arial" w:cs="Arial"/>
          <w:bCs/>
        </w:rPr>
        <w:tab/>
        <w:t>By March – Manila liberated</w:t>
      </w:r>
    </w:p>
    <w:p w:rsidR="00081A90" w:rsidRPr="00C95E3C" w:rsidRDefault="00C95E3C" w:rsidP="00C95E3C">
      <w:pPr>
        <w:rPr>
          <w:rFonts w:ascii="Arial" w:hAnsi="Arial" w:cs="Arial"/>
          <w:bCs/>
        </w:rPr>
      </w:pPr>
      <w:r w:rsidRPr="00C95E3C">
        <w:rPr>
          <w:rFonts w:ascii="Arial" w:hAnsi="Arial" w:cs="Arial"/>
          <w:b/>
          <w:bCs/>
          <w:u w:val="single"/>
        </w:rPr>
        <w:t>Battle of Midway</w:t>
      </w:r>
      <w:r w:rsidRPr="00C95E3C">
        <w:rPr>
          <w:rFonts w:ascii="Arial" w:hAnsi="Arial" w:cs="Arial"/>
          <w:b/>
          <w:bCs/>
          <w:u w:val="single"/>
        </w:rPr>
        <w:br/>
      </w:r>
      <w:r w:rsidRPr="00C95E3C">
        <w:rPr>
          <w:rFonts w:ascii="Arial" w:hAnsi="Arial" w:cs="Arial"/>
          <w:bCs/>
        </w:rPr>
        <w:t>- June 1942</w:t>
      </w:r>
      <w:r w:rsidRPr="00C95E3C">
        <w:rPr>
          <w:rFonts w:ascii="Arial" w:hAnsi="Arial" w:cs="Arial"/>
          <w:bCs/>
        </w:rPr>
        <w:br/>
        <w:t>- Turning point – US gains advantage</w:t>
      </w:r>
      <w:r w:rsidRPr="00C95E3C">
        <w:rPr>
          <w:rFonts w:ascii="Arial" w:hAnsi="Arial" w:cs="Arial"/>
          <w:bCs/>
        </w:rPr>
        <w:br/>
        <w:t>- Admiral Chester Nimitz intercepted intelligence</w:t>
      </w:r>
      <w:r w:rsidRPr="00C95E3C">
        <w:rPr>
          <w:rFonts w:ascii="Arial" w:hAnsi="Arial" w:cs="Arial"/>
          <w:bCs/>
        </w:rPr>
        <w:br/>
        <w:t>- Japan's naval fleet and aircraft carriers destroyed</w:t>
      </w:r>
    </w:p>
    <w:p w:rsidR="00081A90" w:rsidRPr="00C95E3C" w:rsidRDefault="00C95E3C" w:rsidP="00C95E3C">
      <w:pPr>
        <w:rPr>
          <w:rFonts w:ascii="Arial" w:hAnsi="Arial" w:cs="Arial"/>
          <w:bCs/>
        </w:rPr>
      </w:pPr>
      <w:r w:rsidRPr="00C95E3C">
        <w:rPr>
          <w:rFonts w:ascii="Arial" w:hAnsi="Arial" w:cs="Arial"/>
          <w:b/>
          <w:bCs/>
          <w:u w:val="single"/>
        </w:rPr>
        <w:t>Island Amphibious Landings</w:t>
      </w:r>
      <w:r w:rsidRPr="00C95E3C">
        <w:rPr>
          <w:rFonts w:ascii="Arial" w:hAnsi="Arial" w:cs="Arial"/>
          <w:b/>
          <w:bCs/>
          <w:u w:val="single"/>
        </w:rPr>
        <w:br/>
      </w:r>
      <w:r w:rsidRPr="00C95E3C">
        <w:rPr>
          <w:rFonts w:ascii="Arial" w:hAnsi="Arial" w:cs="Arial"/>
          <w:bCs/>
        </w:rPr>
        <w:t>- Guadalcanal, Solomon Islands (Aug-Feb 42-43)</w:t>
      </w:r>
      <w:r w:rsidRPr="00C95E3C">
        <w:rPr>
          <w:rFonts w:ascii="Arial" w:hAnsi="Arial" w:cs="Arial"/>
          <w:bCs/>
        </w:rPr>
        <w:br/>
        <w:t xml:space="preserve"> </w:t>
      </w:r>
      <w:r w:rsidRPr="00C95E3C">
        <w:rPr>
          <w:rFonts w:ascii="Arial" w:hAnsi="Arial" w:cs="Arial"/>
          <w:bCs/>
        </w:rPr>
        <w:tab/>
        <w:t>- Air-sea-land campaign to gain control of sea route</w:t>
      </w:r>
      <w:r w:rsidRPr="00C95E3C">
        <w:rPr>
          <w:rFonts w:ascii="Arial" w:hAnsi="Arial" w:cs="Arial"/>
          <w:bCs/>
        </w:rPr>
        <w:br/>
        <w:t xml:space="preserve"> </w:t>
      </w:r>
      <w:r w:rsidRPr="00C95E3C">
        <w:rPr>
          <w:rFonts w:ascii="Arial" w:hAnsi="Arial" w:cs="Arial"/>
          <w:bCs/>
        </w:rPr>
        <w:tab/>
        <w:t>- Tactical surprise landing by Marine Corps</w:t>
      </w:r>
      <w:r w:rsidRPr="00C95E3C">
        <w:rPr>
          <w:rFonts w:ascii="Arial" w:hAnsi="Arial" w:cs="Arial"/>
          <w:bCs/>
        </w:rPr>
        <w:br/>
        <w:t xml:space="preserve"> </w:t>
      </w:r>
      <w:r w:rsidRPr="00C95E3C">
        <w:rPr>
          <w:rFonts w:ascii="Arial" w:hAnsi="Arial" w:cs="Arial"/>
          <w:bCs/>
        </w:rPr>
        <w:tab/>
        <w:t>- First Allied offensive attack in Pacific Theater – Allies win</w:t>
      </w:r>
    </w:p>
    <w:p w:rsidR="00081A90" w:rsidRPr="00C95E3C" w:rsidRDefault="00C95E3C" w:rsidP="00C95E3C">
      <w:pPr>
        <w:rPr>
          <w:rFonts w:ascii="Arial" w:hAnsi="Arial" w:cs="Arial"/>
          <w:bCs/>
        </w:rPr>
      </w:pPr>
      <w:r w:rsidRPr="00C95E3C">
        <w:rPr>
          <w:rFonts w:ascii="Arial" w:hAnsi="Arial" w:cs="Arial"/>
          <w:bCs/>
        </w:rPr>
        <w:t xml:space="preserve">- Iwo Jima (Feb 1945) </w:t>
      </w:r>
      <w:r w:rsidRPr="00C95E3C">
        <w:rPr>
          <w:rFonts w:ascii="Arial" w:hAnsi="Arial" w:cs="Arial"/>
          <w:bCs/>
        </w:rPr>
        <w:br/>
        <w:t>- Need for US base near Japan</w:t>
      </w:r>
      <w:r w:rsidRPr="00C95E3C">
        <w:rPr>
          <w:rFonts w:ascii="Arial" w:hAnsi="Arial" w:cs="Arial"/>
          <w:bCs/>
        </w:rPr>
        <w:br/>
        <w:t xml:space="preserve"> </w:t>
      </w:r>
      <w:r w:rsidRPr="00C95E3C">
        <w:rPr>
          <w:rFonts w:ascii="Arial" w:hAnsi="Arial" w:cs="Arial"/>
          <w:bCs/>
        </w:rPr>
        <w:tab/>
        <w:t>- New Japan. tactics – inland caves, tunnels, underground bunker</w:t>
      </w:r>
      <w:r w:rsidRPr="00C95E3C">
        <w:rPr>
          <w:rFonts w:ascii="Arial" w:hAnsi="Arial" w:cs="Arial"/>
          <w:bCs/>
        </w:rPr>
        <w:br/>
        <w:t xml:space="preserve"> </w:t>
      </w:r>
      <w:r w:rsidRPr="00C95E3C">
        <w:rPr>
          <w:rFonts w:ascii="Arial" w:hAnsi="Arial" w:cs="Arial"/>
          <w:bCs/>
        </w:rPr>
        <w:tab/>
        <w:t xml:space="preserve">- Demolished US troops, but US came out on top </w:t>
      </w:r>
    </w:p>
    <w:p w:rsidR="00C95E3C" w:rsidRPr="00C95E3C" w:rsidRDefault="00C95E3C" w:rsidP="00C95E3C">
      <w:pPr>
        <w:rPr>
          <w:rFonts w:ascii="Arial" w:hAnsi="Arial" w:cs="Arial"/>
          <w:bCs/>
          <w:sz w:val="20"/>
          <w:szCs w:val="20"/>
        </w:rPr>
      </w:pPr>
      <w:r w:rsidRPr="00C95E3C">
        <w:rPr>
          <w:rFonts w:ascii="Arial" w:hAnsi="Arial" w:cs="Arial"/>
          <w:b/>
          <w:bCs/>
        </w:rPr>
        <w:t>BACK IN THE EUROPEAN THEATER</w:t>
      </w:r>
      <w:r w:rsidRPr="00C95E3C">
        <w:rPr>
          <w:rFonts w:ascii="Arial" w:hAnsi="Arial" w:cs="Arial"/>
          <w:bCs/>
        </w:rPr>
        <w:br/>
        <w:t xml:space="preserve">- The </w:t>
      </w:r>
      <w:proofErr w:type="spellStart"/>
      <w:r w:rsidRPr="00C95E3C">
        <w:rPr>
          <w:rFonts w:ascii="Arial" w:hAnsi="Arial" w:cs="Arial"/>
          <w:bCs/>
        </w:rPr>
        <w:t>Afrika</w:t>
      </w:r>
      <w:proofErr w:type="spellEnd"/>
      <w:r w:rsidRPr="00C95E3C">
        <w:rPr>
          <w:rFonts w:ascii="Arial" w:hAnsi="Arial" w:cs="Arial"/>
          <w:bCs/>
        </w:rPr>
        <w:t xml:space="preserve"> </w:t>
      </w:r>
      <w:proofErr w:type="spellStart"/>
      <w:r w:rsidRPr="00C95E3C">
        <w:rPr>
          <w:rFonts w:ascii="Arial" w:hAnsi="Arial" w:cs="Arial"/>
          <w:bCs/>
        </w:rPr>
        <w:t>Korps</w:t>
      </w:r>
      <w:proofErr w:type="spellEnd"/>
      <w:r w:rsidRPr="00C95E3C">
        <w:rPr>
          <w:rFonts w:ascii="Arial" w:hAnsi="Arial" w:cs="Arial"/>
          <w:bCs/>
        </w:rPr>
        <w:t xml:space="preserve"> Reaches El Alamein</w:t>
      </w:r>
      <w:r w:rsidRPr="00C95E3C">
        <w:rPr>
          <w:rFonts w:ascii="Arial" w:hAnsi="Arial" w:cs="Arial"/>
          <w:bCs/>
        </w:rPr>
        <w:br/>
      </w:r>
      <w:r w:rsidRPr="00C95E3C">
        <w:rPr>
          <w:rFonts w:ascii="Arial" w:hAnsi="Arial" w:cs="Arial"/>
          <w:bCs/>
        </w:rPr>
        <w:tab/>
        <w:t>- German/Axis defeat</w:t>
      </w:r>
      <w:r w:rsidRPr="00C95E3C">
        <w:rPr>
          <w:rFonts w:ascii="Arial" w:hAnsi="Arial" w:cs="Arial"/>
          <w:bCs/>
        </w:rPr>
        <w:br/>
        <w:t xml:space="preserve"> </w:t>
      </w:r>
      <w:r w:rsidRPr="00C95E3C">
        <w:rPr>
          <w:rFonts w:ascii="Arial" w:hAnsi="Arial" w:cs="Arial"/>
          <w:bCs/>
        </w:rPr>
        <w:tab/>
        <w:t>- One turning point of the Euro Theater</w:t>
      </w:r>
      <w:r w:rsidRPr="00C95E3C">
        <w:rPr>
          <w:rFonts w:ascii="Arial" w:hAnsi="Arial" w:cs="Arial"/>
          <w:bCs/>
          <w:sz w:val="20"/>
          <w:szCs w:val="20"/>
        </w:rPr>
        <w:br/>
      </w:r>
      <w:r w:rsidRPr="00C95E3C">
        <w:rPr>
          <w:rFonts w:ascii="Arial" w:hAnsi="Arial" w:cs="Arial"/>
          <w:bCs/>
        </w:rPr>
        <w:tab/>
      </w:r>
    </w:p>
    <w:p w:rsidR="00C95E3C" w:rsidRPr="00C95E3C" w:rsidRDefault="00C95E3C" w:rsidP="00C95E3C">
      <w:pPr>
        <w:rPr>
          <w:rFonts w:ascii="Arial" w:hAnsi="Arial" w:cs="Arial"/>
          <w:bCs/>
          <w:u w:val="single"/>
        </w:rPr>
      </w:pPr>
    </w:p>
    <w:p w:rsidR="00C95E3C" w:rsidRPr="00C41114" w:rsidRDefault="00C95E3C">
      <w:pPr>
        <w:rPr>
          <w:rFonts w:ascii="Arial" w:hAnsi="Arial" w:cs="Arial"/>
          <w:b/>
          <w:bCs/>
          <w:u w:val="single"/>
        </w:rPr>
      </w:pPr>
    </w:p>
    <w:sectPr w:rsidR="00C95E3C" w:rsidRPr="00C41114" w:rsidSect="00E76D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E18AD"/>
    <w:multiLevelType w:val="hybridMultilevel"/>
    <w:tmpl w:val="A7CCDE00"/>
    <w:lvl w:ilvl="0" w:tplc="618CA608">
      <w:start w:val="1"/>
      <w:numFmt w:val="bullet"/>
      <w:lvlText w:val=""/>
      <w:lvlJc w:val="left"/>
      <w:pPr>
        <w:tabs>
          <w:tab w:val="num" w:pos="720"/>
        </w:tabs>
        <w:ind w:left="720" w:hanging="360"/>
      </w:pPr>
      <w:rPr>
        <w:rFonts w:ascii="Wingdings" w:hAnsi="Wingdings" w:hint="default"/>
      </w:rPr>
    </w:lvl>
    <w:lvl w:ilvl="1" w:tplc="03C2A5FE">
      <w:start w:val="548"/>
      <w:numFmt w:val="bullet"/>
      <w:lvlText w:val=""/>
      <w:lvlJc w:val="left"/>
      <w:pPr>
        <w:tabs>
          <w:tab w:val="num" w:pos="1440"/>
        </w:tabs>
        <w:ind w:left="1440" w:hanging="360"/>
      </w:pPr>
      <w:rPr>
        <w:rFonts w:ascii="Wingdings" w:hAnsi="Wingdings" w:hint="default"/>
      </w:rPr>
    </w:lvl>
    <w:lvl w:ilvl="2" w:tplc="823CA9F8">
      <w:start w:val="548"/>
      <w:numFmt w:val="bullet"/>
      <w:lvlText w:val=""/>
      <w:lvlJc w:val="left"/>
      <w:pPr>
        <w:tabs>
          <w:tab w:val="num" w:pos="2160"/>
        </w:tabs>
        <w:ind w:left="2160" w:hanging="360"/>
      </w:pPr>
      <w:rPr>
        <w:rFonts w:ascii="Symbol" w:hAnsi="Symbol" w:hint="default"/>
      </w:rPr>
    </w:lvl>
    <w:lvl w:ilvl="3" w:tplc="FDE61F88" w:tentative="1">
      <w:start w:val="1"/>
      <w:numFmt w:val="bullet"/>
      <w:lvlText w:val=""/>
      <w:lvlJc w:val="left"/>
      <w:pPr>
        <w:tabs>
          <w:tab w:val="num" w:pos="2880"/>
        </w:tabs>
        <w:ind w:left="2880" w:hanging="360"/>
      </w:pPr>
      <w:rPr>
        <w:rFonts w:ascii="Wingdings" w:hAnsi="Wingdings" w:hint="default"/>
      </w:rPr>
    </w:lvl>
    <w:lvl w:ilvl="4" w:tplc="27F8C920" w:tentative="1">
      <w:start w:val="1"/>
      <w:numFmt w:val="bullet"/>
      <w:lvlText w:val=""/>
      <w:lvlJc w:val="left"/>
      <w:pPr>
        <w:tabs>
          <w:tab w:val="num" w:pos="3600"/>
        </w:tabs>
        <w:ind w:left="3600" w:hanging="360"/>
      </w:pPr>
      <w:rPr>
        <w:rFonts w:ascii="Wingdings" w:hAnsi="Wingdings" w:hint="default"/>
      </w:rPr>
    </w:lvl>
    <w:lvl w:ilvl="5" w:tplc="77F6AC7E" w:tentative="1">
      <w:start w:val="1"/>
      <w:numFmt w:val="bullet"/>
      <w:lvlText w:val=""/>
      <w:lvlJc w:val="left"/>
      <w:pPr>
        <w:tabs>
          <w:tab w:val="num" w:pos="4320"/>
        </w:tabs>
        <w:ind w:left="4320" w:hanging="360"/>
      </w:pPr>
      <w:rPr>
        <w:rFonts w:ascii="Wingdings" w:hAnsi="Wingdings" w:hint="default"/>
      </w:rPr>
    </w:lvl>
    <w:lvl w:ilvl="6" w:tplc="EDC06A30" w:tentative="1">
      <w:start w:val="1"/>
      <w:numFmt w:val="bullet"/>
      <w:lvlText w:val=""/>
      <w:lvlJc w:val="left"/>
      <w:pPr>
        <w:tabs>
          <w:tab w:val="num" w:pos="5040"/>
        </w:tabs>
        <w:ind w:left="5040" w:hanging="360"/>
      </w:pPr>
      <w:rPr>
        <w:rFonts w:ascii="Wingdings" w:hAnsi="Wingdings" w:hint="default"/>
      </w:rPr>
    </w:lvl>
    <w:lvl w:ilvl="7" w:tplc="2A36C830" w:tentative="1">
      <w:start w:val="1"/>
      <w:numFmt w:val="bullet"/>
      <w:lvlText w:val=""/>
      <w:lvlJc w:val="left"/>
      <w:pPr>
        <w:tabs>
          <w:tab w:val="num" w:pos="5760"/>
        </w:tabs>
        <w:ind w:left="5760" w:hanging="360"/>
      </w:pPr>
      <w:rPr>
        <w:rFonts w:ascii="Wingdings" w:hAnsi="Wingdings" w:hint="default"/>
      </w:rPr>
    </w:lvl>
    <w:lvl w:ilvl="8" w:tplc="7384248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D5665E"/>
    <w:multiLevelType w:val="hybridMultilevel"/>
    <w:tmpl w:val="C5D05F20"/>
    <w:lvl w:ilvl="0" w:tplc="A9247722">
      <w:start w:val="1"/>
      <w:numFmt w:val="bullet"/>
      <w:lvlText w:val=""/>
      <w:lvlJc w:val="left"/>
      <w:pPr>
        <w:tabs>
          <w:tab w:val="num" w:pos="720"/>
        </w:tabs>
        <w:ind w:left="720" w:hanging="360"/>
      </w:pPr>
      <w:rPr>
        <w:rFonts w:ascii="Wingdings" w:hAnsi="Wingdings" w:hint="default"/>
      </w:rPr>
    </w:lvl>
    <w:lvl w:ilvl="1" w:tplc="F88244D4">
      <w:start w:val="548"/>
      <w:numFmt w:val="bullet"/>
      <w:lvlText w:val=""/>
      <w:lvlJc w:val="left"/>
      <w:pPr>
        <w:tabs>
          <w:tab w:val="num" w:pos="1440"/>
        </w:tabs>
        <w:ind w:left="1440" w:hanging="360"/>
      </w:pPr>
      <w:rPr>
        <w:rFonts w:ascii="Wingdings" w:hAnsi="Wingdings" w:hint="default"/>
      </w:rPr>
    </w:lvl>
    <w:lvl w:ilvl="2" w:tplc="F6EEC206">
      <w:start w:val="548"/>
      <w:numFmt w:val="bullet"/>
      <w:lvlText w:val=""/>
      <w:lvlJc w:val="left"/>
      <w:pPr>
        <w:tabs>
          <w:tab w:val="num" w:pos="2160"/>
        </w:tabs>
        <w:ind w:left="2160" w:hanging="360"/>
      </w:pPr>
      <w:rPr>
        <w:rFonts w:ascii="Symbol" w:hAnsi="Symbol" w:hint="default"/>
      </w:rPr>
    </w:lvl>
    <w:lvl w:ilvl="3" w:tplc="E75444E2" w:tentative="1">
      <w:start w:val="1"/>
      <w:numFmt w:val="bullet"/>
      <w:lvlText w:val=""/>
      <w:lvlJc w:val="left"/>
      <w:pPr>
        <w:tabs>
          <w:tab w:val="num" w:pos="2880"/>
        </w:tabs>
        <w:ind w:left="2880" w:hanging="360"/>
      </w:pPr>
      <w:rPr>
        <w:rFonts w:ascii="Wingdings" w:hAnsi="Wingdings" w:hint="default"/>
      </w:rPr>
    </w:lvl>
    <w:lvl w:ilvl="4" w:tplc="EB746A20" w:tentative="1">
      <w:start w:val="1"/>
      <w:numFmt w:val="bullet"/>
      <w:lvlText w:val=""/>
      <w:lvlJc w:val="left"/>
      <w:pPr>
        <w:tabs>
          <w:tab w:val="num" w:pos="3600"/>
        </w:tabs>
        <w:ind w:left="3600" w:hanging="360"/>
      </w:pPr>
      <w:rPr>
        <w:rFonts w:ascii="Wingdings" w:hAnsi="Wingdings" w:hint="default"/>
      </w:rPr>
    </w:lvl>
    <w:lvl w:ilvl="5" w:tplc="B0CE3B9C" w:tentative="1">
      <w:start w:val="1"/>
      <w:numFmt w:val="bullet"/>
      <w:lvlText w:val=""/>
      <w:lvlJc w:val="left"/>
      <w:pPr>
        <w:tabs>
          <w:tab w:val="num" w:pos="4320"/>
        </w:tabs>
        <w:ind w:left="4320" w:hanging="360"/>
      </w:pPr>
      <w:rPr>
        <w:rFonts w:ascii="Wingdings" w:hAnsi="Wingdings" w:hint="default"/>
      </w:rPr>
    </w:lvl>
    <w:lvl w:ilvl="6" w:tplc="23B09D90" w:tentative="1">
      <w:start w:val="1"/>
      <w:numFmt w:val="bullet"/>
      <w:lvlText w:val=""/>
      <w:lvlJc w:val="left"/>
      <w:pPr>
        <w:tabs>
          <w:tab w:val="num" w:pos="5040"/>
        </w:tabs>
        <w:ind w:left="5040" w:hanging="360"/>
      </w:pPr>
      <w:rPr>
        <w:rFonts w:ascii="Wingdings" w:hAnsi="Wingdings" w:hint="default"/>
      </w:rPr>
    </w:lvl>
    <w:lvl w:ilvl="7" w:tplc="0A4A3588" w:tentative="1">
      <w:start w:val="1"/>
      <w:numFmt w:val="bullet"/>
      <w:lvlText w:val=""/>
      <w:lvlJc w:val="left"/>
      <w:pPr>
        <w:tabs>
          <w:tab w:val="num" w:pos="5760"/>
        </w:tabs>
        <w:ind w:left="5760" w:hanging="360"/>
      </w:pPr>
      <w:rPr>
        <w:rFonts w:ascii="Wingdings" w:hAnsi="Wingdings" w:hint="default"/>
      </w:rPr>
    </w:lvl>
    <w:lvl w:ilvl="8" w:tplc="2F8EE09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7D"/>
    <w:rsid w:val="00081A90"/>
    <w:rsid w:val="0031233D"/>
    <w:rsid w:val="0051264E"/>
    <w:rsid w:val="008F60F7"/>
    <w:rsid w:val="009117CA"/>
    <w:rsid w:val="00BD135C"/>
    <w:rsid w:val="00C41114"/>
    <w:rsid w:val="00C95E3C"/>
    <w:rsid w:val="00E76D7D"/>
    <w:rsid w:val="00ED4DB4"/>
    <w:rsid w:val="00FB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7C6AF"/>
  <w15:docId w15:val="{26DDB29E-4C1E-4AE3-A6FF-6E26C913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5E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95E3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92703">
      <w:bodyDiv w:val="1"/>
      <w:marLeft w:val="0"/>
      <w:marRight w:val="0"/>
      <w:marTop w:val="0"/>
      <w:marBottom w:val="0"/>
      <w:divBdr>
        <w:top w:val="none" w:sz="0" w:space="0" w:color="auto"/>
        <w:left w:val="none" w:sz="0" w:space="0" w:color="auto"/>
        <w:bottom w:val="none" w:sz="0" w:space="0" w:color="auto"/>
        <w:right w:val="none" w:sz="0" w:space="0" w:color="auto"/>
      </w:divBdr>
      <w:divsChild>
        <w:div w:id="724135202">
          <w:marLeft w:val="677"/>
          <w:marRight w:val="0"/>
          <w:marTop w:val="134"/>
          <w:marBottom w:val="0"/>
          <w:divBdr>
            <w:top w:val="none" w:sz="0" w:space="0" w:color="auto"/>
            <w:left w:val="none" w:sz="0" w:space="0" w:color="auto"/>
            <w:bottom w:val="none" w:sz="0" w:space="0" w:color="auto"/>
            <w:right w:val="none" w:sz="0" w:space="0" w:color="auto"/>
          </w:divBdr>
        </w:div>
        <w:div w:id="202864913">
          <w:marLeft w:val="1354"/>
          <w:marRight w:val="0"/>
          <w:marTop w:val="115"/>
          <w:marBottom w:val="0"/>
          <w:divBdr>
            <w:top w:val="none" w:sz="0" w:space="0" w:color="auto"/>
            <w:left w:val="none" w:sz="0" w:space="0" w:color="auto"/>
            <w:bottom w:val="none" w:sz="0" w:space="0" w:color="auto"/>
            <w:right w:val="none" w:sz="0" w:space="0" w:color="auto"/>
          </w:divBdr>
        </w:div>
        <w:div w:id="61568802">
          <w:marLeft w:val="1354"/>
          <w:marRight w:val="0"/>
          <w:marTop w:val="115"/>
          <w:marBottom w:val="0"/>
          <w:divBdr>
            <w:top w:val="none" w:sz="0" w:space="0" w:color="auto"/>
            <w:left w:val="none" w:sz="0" w:space="0" w:color="auto"/>
            <w:bottom w:val="none" w:sz="0" w:space="0" w:color="auto"/>
            <w:right w:val="none" w:sz="0" w:space="0" w:color="auto"/>
          </w:divBdr>
        </w:div>
        <w:div w:id="189300667">
          <w:marLeft w:val="1354"/>
          <w:marRight w:val="0"/>
          <w:marTop w:val="115"/>
          <w:marBottom w:val="0"/>
          <w:divBdr>
            <w:top w:val="none" w:sz="0" w:space="0" w:color="auto"/>
            <w:left w:val="none" w:sz="0" w:space="0" w:color="auto"/>
            <w:bottom w:val="none" w:sz="0" w:space="0" w:color="auto"/>
            <w:right w:val="none" w:sz="0" w:space="0" w:color="auto"/>
          </w:divBdr>
        </w:div>
        <w:div w:id="1073970900">
          <w:marLeft w:val="677"/>
          <w:marRight w:val="0"/>
          <w:marTop w:val="134"/>
          <w:marBottom w:val="0"/>
          <w:divBdr>
            <w:top w:val="none" w:sz="0" w:space="0" w:color="auto"/>
            <w:left w:val="none" w:sz="0" w:space="0" w:color="auto"/>
            <w:bottom w:val="none" w:sz="0" w:space="0" w:color="auto"/>
            <w:right w:val="none" w:sz="0" w:space="0" w:color="auto"/>
          </w:divBdr>
        </w:div>
        <w:div w:id="569387939">
          <w:marLeft w:val="1354"/>
          <w:marRight w:val="0"/>
          <w:marTop w:val="115"/>
          <w:marBottom w:val="0"/>
          <w:divBdr>
            <w:top w:val="none" w:sz="0" w:space="0" w:color="auto"/>
            <w:left w:val="none" w:sz="0" w:space="0" w:color="auto"/>
            <w:bottom w:val="none" w:sz="0" w:space="0" w:color="auto"/>
            <w:right w:val="none" w:sz="0" w:space="0" w:color="auto"/>
          </w:divBdr>
        </w:div>
        <w:div w:id="15693677">
          <w:marLeft w:val="1354"/>
          <w:marRight w:val="0"/>
          <w:marTop w:val="115"/>
          <w:marBottom w:val="0"/>
          <w:divBdr>
            <w:top w:val="none" w:sz="0" w:space="0" w:color="auto"/>
            <w:left w:val="none" w:sz="0" w:space="0" w:color="auto"/>
            <w:bottom w:val="none" w:sz="0" w:space="0" w:color="auto"/>
            <w:right w:val="none" w:sz="0" w:space="0" w:color="auto"/>
          </w:divBdr>
        </w:div>
        <w:div w:id="1887911411">
          <w:marLeft w:val="2045"/>
          <w:marRight w:val="0"/>
          <w:marTop w:val="115"/>
          <w:marBottom w:val="0"/>
          <w:divBdr>
            <w:top w:val="none" w:sz="0" w:space="0" w:color="auto"/>
            <w:left w:val="none" w:sz="0" w:space="0" w:color="auto"/>
            <w:bottom w:val="none" w:sz="0" w:space="0" w:color="auto"/>
            <w:right w:val="none" w:sz="0" w:space="0" w:color="auto"/>
          </w:divBdr>
        </w:div>
      </w:divsChild>
    </w:div>
    <w:div w:id="522978045">
      <w:bodyDiv w:val="1"/>
      <w:marLeft w:val="0"/>
      <w:marRight w:val="0"/>
      <w:marTop w:val="0"/>
      <w:marBottom w:val="0"/>
      <w:divBdr>
        <w:top w:val="none" w:sz="0" w:space="0" w:color="auto"/>
        <w:left w:val="none" w:sz="0" w:space="0" w:color="auto"/>
        <w:bottom w:val="none" w:sz="0" w:space="0" w:color="auto"/>
        <w:right w:val="none" w:sz="0" w:space="0" w:color="auto"/>
      </w:divBdr>
    </w:div>
    <w:div w:id="719937745">
      <w:bodyDiv w:val="1"/>
      <w:marLeft w:val="0"/>
      <w:marRight w:val="0"/>
      <w:marTop w:val="0"/>
      <w:marBottom w:val="0"/>
      <w:divBdr>
        <w:top w:val="none" w:sz="0" w:space="0" w:color="auto"/>
        <w:left w:val="none" w:sz="0" w:space="0" w:color="auto"/>
        <w:bottom w:val="none" w:sz="0" w:space="0" w:color="auto"/>
        <w:right w:val="none" w:sz="0" w:space="0" w:color="auto"/>
      </w:divBdr>
    </w:div>
    <w:div w:id="1133642985">
      <w:bodyDiv w:val="1"/>
      <w:marLeft w:val="0"/>
      <w:marRight w:val="0"/>
      <w:marTop w:val="0"/>
      <w:marBottom w:val="0"/>
      <w:divBdr>
        <w:top w:val="none" w:sz="0" w:space="0" w:color="auto"/>
        <w:left w:val="none" w:sz="0" w:space="0" w:color="auto"/>
        <w:bottom w:val="none" w:sz="0" w:space="0" w:color="auto"/>
        <w:right w:val="none" w:sz="0" w:space="0" w:color="auto"/>
      </w:divBdr>
      <w:divsChild>
        <w:div w:id="953050031">
          <w:marLeft w:val="677"/>
          <w:marRight w:val="0"/>
          <w:marTop w:val="149"/>
          <w:marBottom w:val="0"/>
          <w:divBdr>
            <w:top w:val="none" w:sz="0" w:space="0" w:color="auto"/>
            <w:left w:val="none" w:sz="0" w:space="0" w:color="auto"/>
            <w:bottom w:val="none" w:sz="0" w:space="0" w:color="auto"/>
            <w:right w:val="none" w:sz="0" w:space="0" w:color="auto"/>
          </w:divBdr>
        </w:div>
        <w:div w:id="1351420013">
          <w:marLeft w:val="677"/>
          <w:marRight w:val="0"/>
          <w:marTop w:val="149"/>
          <w:marBottom w:val="0"/>
          <w:divBdr>
            <w:top w:val="none" w:sz="0" w:space="0" w:color="auto"/>
            <w:left w:val="none" w:sz="0" w:space="0" w:color="auto"/>
            <w:bottom w:val="none" w:sz="0" w:space="0" w:color="auto"/>
            <w:right w:val="none" w:sz="0" w:space="0" w:color="auto"/>
          </w:divBdr>
        </w:div>
        <w:div w:id="626400384">
          <w:marLeft w:val="677"/>
          <w:marRight w:val="0"/>
          <w:marTop w:val="149"/>
          <w:marBottom w:val="0"/>
          <w:divBdr>
            <w:top w:val="none" w:sz="0" w:space="0" w:color="auto"/>
            <w:left w:val="none" w:sz="0" w:space="0" w:color="auto"/>
            <w:bottom w:val="none" w:sz="0" w:space="0" w:color="auto"/>
            <w:right w:val="none" w:sz="0" w:space="0" w:color="auto"/>
          </w:divBdr>
        </w:div>
        <w:div w:id="2084378099">
          <w:marLeft w:val="1354"/>
          <w:marRight w:val="0"/>
          <w:marTop w:val="125"/>
          <w:marBottom w:val="0"/>
          <w:divBdr>
            <w:top w:val="none" w:sz="0" w:space="0" w:color="auto"/>
            <w:left w:val="none" w:sz="0" w:space="0" w:color="auto"/>
            <w:bottom w:val="none" w:sz="0" w:space="0" w:color="auto"/>
            <w:right w:val="none" w:sz="0" w:space="0" w:color="auto"/>
          </w:divBdr>
        </w:div>
        <w:div w:id="1134833722">
          <w:marLeft w:val="2045"/>
          <w:marRight w:val="0"/>
          <w:marTop w:val="115"/>
          <w:marBottom w:val="0"/>
          <w:divBdr>
            <w:top w:val="none" w:sz="0" w:space="0" w:color="auto"/>
            <w:left w:val="none" w:sz="0" w:space="0" w:color="auto"/>
            <w:bottom w:val="none" w:sz="0" w:space="0" w:color="auto"/>
            <w:right w:val="none" w:sz="0" w:space="0" w:color="auto"/>
          </w:divBdr>
        </w:div>
      </w:divsChild>
    </w:div>
    <w:div w:id="119997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Johnson</dc:creator>
  <cp:lastModifiedBy>Emily Johnson</cp:lastModifiedBy>
  <cp:revision>5</cp:revision>
  <dcterms:created xsi:type="dcterms:W3CDTF">2017-04-03T16:55:00Z</dcterms:created>
  <dcterms:modified xsi:type="dcterms:W3CDTF">2019-04-04T14:55:00Z</dcterms:modified>
</cp:coreProperties>
</file>